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69EF" w14:textId="77777777" w:rsidR="009B6AE4" w:rsidRDefault="009B6AE4">
      <w:r>
        <w:t xml:space="preserve">SUOMEN LAMMASYHDISTYKSEN SÄÄNNÖT </w:t>
      </w:r>
    </w:p>
    <w:p w14:paraId="4783C4F3" w14:textId="77777777" w:rsidR="009068E2" w:rsidRDefault="009068E2"/>
    <w:p w14:paraId="252770ED" w14:textId="77777777" w:rsidR="009B6AE4" w:rsidRDefault="009B6AE4">
      <w:r>
        <w:t xml:space="preserve">1 § </w:t>
      </w:r>
    </w:p>
    <w:p w14:paraId="7523F4FC" w14:textId="77777777" w:rsidR="009B6AE4" w:rsidRDefault="009B6AE4">
      <w:r>
        <w:t xml:space="preserve">Yhdistyksen nimi on Suomen Lammasyhdistys </w:t>
      </w:r>
      <w:proofErr w:type="spellStart"/>
      <w:r>
        <w:t>r.y</w:t>
      </w:r>
      <w:proofErr w:type="spellEnd"/>
      <w:r>
        <w:t xml:space="preserve">., ruotsiksi </w:t>
      </w:r>
      <w:proofErr w:type="spellStart"/>
      <w:r>
        <w:t>Finlands</w:t>
      </w:r>
      <w:proofErr w:type="spellEnd"/>
      <w:r>
        <w:t xml:space="preserve"> </w:t>
      </w:r>
      <w:proofErr w:type="spellStart"/>
      <w:r>
        <w:t>Fårförening</w:t>
      </w:r>
      <w:proofErr w:type="spellEnd"/>
      <w:r>
        <w:t xml:space="preserve"> </w:t>
      </w:r>
      <w:proofErr w:type="spellStart"/>
      <w:r>
        <w:t>r.f</w:t>
      </w:r>
      <w:proofErr w:type="spellEnd"/>
      <w:r>
        <w:t xml:space="preserve">. ja kotipaikka Helsingin kaupunki. </w:t>
      </w:r>
    </w:p>
    <w:p w14:paraId="7F7A4CEC" w14:textId="77777777" w:rsidR="009068E2" w:rsidRDefault="009068E2"/>
    <w:p w14:paraId="11E5F0CC" w14:textId="77777777" w:rsidR="009B6AE4" w:rsidRDefault="009B6AE4">
      <w:r>
        <w:t xml:space="preserve">2 § </w:t>
      </w:r>
    </w:p>
    <w:p w14:paraId="3D538DB6" w14:textId="77777777" w:rsidR="009B6AE4" w:rsidRDefault="009B6AE4">
      <w:r>
        <w:t xml:space="preserve">Yhdistyksen tarkoitus on edistää maamme lammastaloutta. Tarkoituksensa toteuttamiseksi yhdistys </w:t>
      </w:r>
    </w:p>
    <w:p w14:paraId="49706385" w14:textId="77777777" w:rsidR="009B6AE4" w:rsidRDefault="009B6AE4">
      <w:r>
        <w:t xml:space="preserve">1. toimittaa lampaanomistajien ammattilehteä jäsenjulkaisuna </w:t>
      </w:r>
    </w:p>
    <w:p w14:paraId="77A6CE70" w14:textId="77777777" w:rsidR="009B6AE4" w:rsidRDefault="009B6AE4">
      <w:r>
        <w:t xml:space="preserve">2. toimii lampaanomistajien ja lammaskerhojen yhteyskanavana maatalouden yleisneuvontajärjestöjen keskusliittoihin </w:t>
      </w:r>
    </w:p>
    <w:p w14:paraId="554A98D2" w14:textId="77777777" w:rsidR="009B6AE4" w:rsidRDefault="009B6AE4">
      <w:r>
        <w:t xml:space="preserve">3. pitää yhteyksiä ja tekee aloitteita maatalouden tutkimuslaitoksiin sekä tuottaja- ja markkinointijärjestöihin </w:t>
      </w:r>
    </w:p>
    <w:p w14:paraId="29D58D20" w14:textId="77777777" w:rsidR="009B6AE4" w:rsidRDefault="009B6AE4">
      <w:r>
        <w:t xml:space="preserve">4. toimii maamme lammastalouden tiedotuksen edistäjänä </w:t>
      </w:r>
    </w:p>
    <w:p w14:paraId="0093E07E" w14:textId="77777777" w:rsidR="009B6AE4" w:rsidRDefault="009B6AE4">
      <w:r>
        <w:t xml:space="preserve">5. hoitaa lammasaineksen kansainvälistä vaihtoa </w:t>
      </w:r>
    </w:p>
    <w:p w14:paraId="4417E969" w14:textId="77777777" w:rsidR="009B6AE4" w:rsidRDefault="009B6AE4">
      <w:r>
        <w:t xml:space="preserve">6. pitää yhteyksiä vastaaviin ulkomaisiin järjestöihin hoitaen erityisesti pohjoismaisia suhteita Yhdistys ei harjoita elinkeinoa tai muuta ansiotoimintaa eikä pyri hankkimaan välitöntä taloudellista etua jäsenilleen. </w:t>
      </w:r>
    </w:p>
    <w:p w14:paraId="64623E5B" w14:textId="77777777" w:rsidR="009B6AE4" w:rsidRDefault="009B6AE4"/>
    <w:p w14:paraId="27FF0CDD" w14:textId="77777777" w:rsidR="009B6AE4" w:rsidRDefault="009B6AE4">
      <w:r>
        <w:t xml:space="preserve">3 § </w:t>
      </w:r>
    </w:p>
    <w:p w14:paraId="7E9D5206" w14:textId="77777777" w:rsidR="009B6AE4" w:rsidRDefault="009B6AE4">
      <w:r>
        <w:t xml:space="preserve">Yhdistyksen varsinaiseksi jäseneksi voidaan ottaa sen tarkoituksen hyväksyvä henkilö tai oikeuskelpoinen yhteisö. Hallitus voi erottaa yhdistyksen jäsenen, joka laiminlyö erääntyneen jäsenmaksunsa suorittamisen tai toimii vastoin yhdistyksen sääntöjä. Jäsen voi erota yhdistyksestä yhdistyslaissa säädetyllä tavalla. Aikaisempien sääntöjen perusteella hyväksytyt vakinaiset jäsenet ovat varsinaisia jäseniä ilman jäsenmaksua. </w:t>
      </w:r>
    </w:p>
    <w:p w14:paraId="7460A4EA" w14:textId="77777777" w:rsidR="009B6AE4" w:rsidRDefault="009B6AE4">
      <w:r>
        <w:t xml:space="preserve">Hallitus voi kutsua alalla ansioituneen henkilön yhdistyksen kunniajäseneksi. Kannattaja-jäseneksi voidaan ottaa yhdistyksen toimintaa tukevia henkilöitä ja oikeuskelpoisia yhteisöjä. </w:t>
      </w:r>
    </w:p>
    <w:p w14:paraId="3AA3A536" w14:textId="77777777" w:rsidR="009B6AE4" w:rsidRDefault="009B6AE4">
      <w:r>
        <w:t xml:space="preserve">Varsinaiset jäsenet suorittavat vuosittain yhdistykselle jäsenmaksun ja kannattajajäsenet kannatusmaksun, joiden suuruus määrätään edeltävän vuoden kevätkokouksessa. Kunniajäsenyydestä ei suoriteta yhdistykselle maksua. </w:t>
      </w:r>
    </w:p>
    <w:p w14:paraId="3305DA5D" w14:textId="77777777" w:rsidR="009B6AE4" w:rsidRDefault="009B6AE4"/>
    <w:p w14:paraId="02970226" w14:textId="77777777" w:rsidR="009B6AE4" w:rsidRDefault="009B6AE4">
      <w:r>
        <w:t xml:space="preserve">4 § </w:t>
      </w:r>
    </w:p>
    <w:p w14:paraId="763A0F8B" w14:textId="77777777" w:rsidR="009068E2" w:rsidRDefault="009B6AE4">
      <w:r>
        <w:t xml:space="preserve">Päättämisvalta on yhdistyksen kokouksella. Yhdistyksen varsinaisia kokouksia pidetään kahdesti vuodessa, kevätkokous </w:t>
      </w:r>
      <w:r w:rsidRPr="009B6AE4">
        <w:rPr>
          <w:color w:val="FF0000"/>
        </w:rPr>
        <w:t xml:space="preserve">maalis-elokuussa </w:t>
      </w:r>
      <w:r>
        <w:t xml:space="preserve">ja syyskokous marras-joulukuussa. </w:t>
      </w:r>
    </w:p>
    <w:p w14:paraId="2C7339FE" w14:textId="77777777" w:rsidR="009068E2" w:rsidRDefault="009068E2"/>
    <w:p w14:paraId="5B847E71" w14:textId="77777777" w:rsidR="009068E2" w:rsidRDefault="009068E2"/>
    <w:p w14:paraId="04F3A599" w14:textId="77777777" w:rsidR="009B6AE4" w:rsidRDefault="009B6AE4">
      <w:r w:rsidRPr="009068E2">
        <w:rPr>
          <w:u w:val="single"/>
        </w:rPr>
        <w:lastRenderedPageBreak/>
        <w:t>Kevätkokouksessa</w:t>
      </w:r>
      <w:r>
        <w:t xml:space="preserve"> käsitellään seuraavat asia: </w:t>
      </w:r>
    </w:p>
    <w:p w14:paraId="12248B51" w14:textId="77777777" w:rsidR="009B6AE4" w:rsidRDefault="009B6AE4">
      <w:r>
        <w:t xml:space="preserve">1. esitetään toimintakertomus ja tilinpäätös edelliseltä vuodelta sekä tilintarkastajien niistä antama lausunto </w:t>
      </w:r>
    </w:p>
    <w:p w14:paraId="1F0166C3" w14:textId="77777777" w:rsidR="009B6AE4" w:rsidRDefault="009B6AE4">
      <w:r>
        <w:t xml:space="preserve">2. päätetään tilinpäätöksen vahvistamisesta ja vastuuvapauden myöntämisestä hallitukselle ja rahastonhoitajalle </w:t>
      </w:r>
    </w:p>
    <w:p w14:paraId="13D0137F" w14:textId="77777777" w:rsidR="009B6AE4" w:rsidRDefault="009B6AE4">
      <w:r>
        <w:t xml:space="preserve">3. päätetään seuraavan vuoden jäsen- ja kannatusmaksujen suuruudesta </w:t>
      </w:r>
    </w:p>
    <w:p w14:paraId="30889BA5" w14:textId="77777777" w:rsidR="009B6AE4" w:rsidRDefault="009B6AE4">
      <w:r>
        <w:t xml:space="preserve">4. muut mahdolliset asiat </w:t>
      </w:r>
    </w:p>
    <w:p w14:paraId="03C7DEBD" w14:textId="77777777" w:rsidR="009B6AE4" w:rsidRDefault="009B6AE4"/>
    <w:p w14:paraId="25B8AB50" w14:textId="77777777" w:rsidR="009B6AE4" w:rsidRDefault="009B6AE4">
      <w:r w:rsidRPr="009068E2">
        <w:rPr>
          <w:u w:val="single"/>
        </w:rPr>
        <w:t>Syyskokouksessa</w:t>
      </w:r>
      <w:r>
        <w:t xml:space="preserve"> käsitellään seuraavat asiat: </w:t>
      </w:r>
    </w:p>
    <w:p w14:paraId="3890EDCF" w14:textId="77777777" w:rsidR="009B6AE4" w:rsidRDefault="009B6AE4">
      <w:r>
        <w:t xml:space="preserve">1. hyväksytään seuraavan vuoden toimintasuunnitelma ja talousarvio </w:t>
      </w:r>
    </w:p>
    <w:p w14:paraId="2AFFFE8F" w14:textId="77777777" w:rsidR="009B6AE4" w:rsidRDefault="009B6AE4">
      <w:r>
        <w:t xml:space="preserve">2. määrätään hallituksen jäsenten ja tilintarkastajien palkkiot </w:t>
      </w:r>
    </w:p>
    <w:p w14:paraId="39D57E0E" w14:textId="77777777" w:rsidR="009B6AE4" w:rsidRDefault="009B6AE4">
      <w:r>
        <w:t xml:space="preserve">3. suoritetaan joka kolmas vuosi hallituksen puheenjohtajan vaali </w:t>
      </w:r>
    </w:p>
    <w:p w14:paraId="4E51AB36" w14:textId="77777777" w:rsidR="009B6AE4" w:rsidRDefault="009B6AE4">
      <w:r>
        <w:t xml:space="preserve">4. suoritetaan hallituksen erovuoroisten jäsenten ja varajäsenten vaali </w:t>
      </w:r>
    </w:p>
    <w:p w14:paraId="2E222570" w14:textId="77777777" w:rsidR="009B6AE4" w:rsidRDefault="009B6AE4">
      <w:r>
        <w:t xml:space="preserve">5. valitaan </w:t>
      </w:r>
      <w:r w:rsidRPr="009B6AE4">
        <w:rPr>
          <w:color w:val="FF0000"/>
        </w:rPr>
        <w:t xml:space="preserve">tilintarkastaja </w:t>
      </w:r>
      <w:r>
        <w:rPr>
          <w:color w:val="FF0000"/>
        </w:rPr>
        <w:t>ja</w:t>
      </w:r>
      <w:r w:rsidRPr="009B6AE4">
        <w:rPr>
          <w:color w:val="FF0000"/>
        </w:rPr>
        <w:t xml:space="preserve"> toiminnantarkasta</w:t>
      </w:r>
      <w:r>
        <w:rPr>
          <w:color w:val="FF0000"/>
        </w:rPr>
        <w:t>ja</w:t>
      </w:r>
      <w:r>
        <w:t xml:space="preserve"> sekä heille varamiehet </w:t>
      </w:r>
    </w:p>
    <w:p w14:paraId="6F0305F6" w14:textId="77777777" w:rsidR="009B6AE4" w:rsidRDefault="009B6AE4">
      <w:r>
        <w:t xml:space="preserve">6. päätetään missä sanomalehdessä yhdistyksen kokousten kutsut julkaistaan jäsenjulkaisun lisäksi </w:t>
      </w:r>
    </w:p>
    <w:p w14:paraId="6208AB1F" w14:textId="77777777" w:rsidR="009B6AE4" w:rsidRDefault="009B6AE4">
      <w:r>
        <w:t xml:space="preserve">7. muut mahdolliset asiat </w:t>
      </w:r>
    </w:p>
    <w:p w14:paraId="0199AEBD" w14:textId="77777777" w:rsidR="00B93E98" w:rsidRDefault="00B93E98"/>
    <w:p w14:paraId="7FD14067" w14:textId="77777777" w:rsidR="009B6AE4" w:rsidRDefault="009B6AE4">
      <w:r>
        <w:t xml:space="preserve">Yhdistyksen kokous voidaan pitää kotipaikkakunnan ulkopuolella </w:t>
      </w:r>
      <w:r w:rsidRPr="009B6AE4">
        <w:rPr>
          <w:color w:val="FF0000"/>
        </w:rPr>
        <w:t>tai etäkokouksena</w:t>
      </w:r>
      <w:r>
        <w:t>. Kutsu yhdistyksen kokouksiin toimitetaan jäsenille vähintään kymmenen (10) päivää ennen kokousta julkaisemalla se yhdistyksen jäsenjulkaisussa ja syyskokouksen määräämässä valtakunnallisessa sanomalehdessä. Muut tiedonannot jäsenille toimitetaan jäsenjulkaisussa</w:t>
      </w:r>
      <w:r w:rsidR="00B93E98" w:rsidRPr="00B93E98">
        <w:rPr>
          <w:color w:val="FF0000"/>
        </w:rPr>
        <w:t>, yhdistyksen sähköisissä kanavissa, sähköpostilla</w:t>
      </w:r>
      <w:r w:rsidRPr="00B93E98">
        <w:rPr>
          <w:color w:val="FF0000"/>
        </w:rPr>
        <w:t xml:space="preserve"> </w:t>
      </w:r>
      <w:r>
        <w:t xml:space="preserve">tai kirjeellisesti. </w:t>
      </w:r>
    </w:p>
    <w:p w14:paraId="19A0B505" w14:textId="77777777" w:rsidR="00B93E98" w:rsidRDefault="009B6AE4">
      <w:r>
        <w:t xml:space="preserve">Yhdistyksen kokouksen avaa hallituksen puheenjohtaja, tai hänen estyneenä ollessaan varapuheenjohtaja. Kokousta johtaa tilaisuutta varten valittu puheenjohtaja. Kokouksessa kullakin varsinaisella jäsenellä on yksi ääni. Henkilöjäsenenkin äänivaltaa voidaan käyttää valtuutetun kautta. Yksi henkilö voi kuitenkin edustaa korkeintaan kahden muun jäsenen äänivaltaa. Kokouksen päätökseksi tulee, ellei yhdistyslaissa tai näissä säännöissä jonkin asian kohdalta määrätä toisin, se mielipide, jonka puolesta useimmat äänet on annettu. Äänten mennessä tasan ratkaisee puheenjohtajan ääni, vaaleissa kuitenkin arpa. Vaalit toimitaan avoimesti, ellei vähintään kymmenesosa läsnäolevista varsinaisista jäsenistä vaadi lippuäänestystä. </w:t>
      </w:r>
    </w:p>
    <w:p w14:paraId="454D3ABC" w14:textId="77777777" w:rsidR="00B93E98" w:rsidRDefault="009B6AE4">
      <w:r>
        <w:t xml:space="preserve">Yhdistyksen kokouksista laaditaan pöytäkirja, jonka kokouksen puheenjohtaja ja sihteeri allekirjoittavat sekä kokouksen valitsemat henkilöt tarkastavat. </w:t>
      </w:r>
    </w:p>
    <w:p w14:paraId="3ED327CC" w14:textId="77777777" w:rsidR="00B93E98" w:rsidRDefault="00B93E98"/>
    <w:p w14:paraId="45AA8D5C" w14:textId="77777777" w:rsidR="00B93E98" w:rsidRDefault="009B6AE4">
      <w:r>
        <w:t xml:space="preserve">5 § </w:t>
      </w:r>
    </w:p>
    <w:p w14:paraId="3AFDCA81" w14:textId="77777777" w:rsidR="00B93E98" w:rsidRDefault="009B6AE4">
      <w:r>
        <w:t xml:space="preserve">Yhdistystä edustaa ja sen asioita hoitaa hallitus, johon kuuluu syyskokouksen, mikäli mahdollista vaalipiireittäin, kolmeksi vuodeksi kerrallaan valitsemat puheenjohtaja ja kuusi (6) muuta varsinaista jäsentä, joilla on vastaavalla tavalla valittu henkilökohtainen varajäsen. </w:t>
      </w:r>
    </w:p>
    <w:p w14:paraId="354E86AA" w14:textId="77777777" w:rsidR="00B93E98" w:rsidRDefault="009B6AE4">
      <w:r>
        <w:lastRenderedPageBreak/>
        <w:t xml:space="preserve">Hallitus valitsee keskuudestaan varapuheenjohtajan. Sihteerin, rahastonhoitajan ja muut tarvittavat toimihenkilöt hallitus valitsee joko keskuudestaan tai ulkopuolelta. Sihteerin ja rahastonhoitajan toimet voidaan yhdistää. Hallitus on päätösvaltainen, kun puheenjohtaja tai varapuheenjohtaja ja vähintään kaksi jäsentä on läsnä. </w:t>
      </w:r>
    </w:p>
    <w:p w14:paraId="2090EC65" w14:textId="77777777" w:rsidR="00B93E98" w:rsidRDefault="009B6AE4">
      <w:r>
        <w:t xml:space="preserve">Hallituksen kokouksessa tulee päätökseksi se mielipide, jota enemmistö on kannattanut tai johon puheenjohtaja äänten mennessä tasan, on yhtynyt. Yhdistyksen nimen kirjoittavat puheenjohtaja tai varapuheenjohtaja, jompikumpi yhdessä sihteerin tai hallituksen siihen määräämän toimihenkilön kanssa. </w:t>
      </w:r>
    </w:p>
    <w:p w14:paraId="72C9A0DA" w14:textId="77777777" w:rsidR="00B93E98" w:rsidRDefault="009B6AE4">
      <w:r>
        <w:t xml:space="preserve">Hallituksesta on vuosittain erovuorossa kaksi jäsentä ja kaksi varajäsentä. Erovuoroiset jäsenet määrätään aluksi arvalla ja sitten vuoron mukaan. Erovuoroiset voidaan valita uudelleen, varsinaiset jäsenet kuitenkin välittömästi vain kerran. Valittujen jäsenten toimikausi alkaa valintaa seuraavan kalenterivuoden alusta. </w:t>
      </w:r>
    </w:p>
    <w:p w14:paraId="3C2CB3F2" w14:textId="77777777" w:rsidR="00B93E98" w:rsidRDefault="00B93E98"/>
    <w:p w14:paraId="1A00225C" w14:textId="77777777" w:rsidR="00B93E98" w:rsidRDefault="009B6AE4">
      <w:r>
        <w:t xml:space="preserve">6 § </w:t>
      </w:r>
    </w:p>
    <w:p w14:paraId="1232D5ED" w14:textId="77777777" w:rsidR="00B93E98" w:rsidRDefault="009B6AE4">
      <w:r>
        <w:t xml:space="preserve">Hallituksen tehtävänä on </w:t>
      </w:r>
    </w:p>
    <w:p w14:paraId="4345A8E8" w14:textId="77777777" w:rsidR="00B93E98" w:rsidRDefault="009B6AE4">
      <w:r>
        <w:t xml:space="preserve">1. ottaa ja erottaa yhdistyksen toimihenkilöt </w:t>
      </w:r>
    </w:p>
    <w:p w14:paraId="626DB4E1" w14:textId="77777777" w:rsidR="00B93E98" w:rsidRDefault="009B6AE4">
      <w:r>
        <w:t xml:space="preserve">2. hoitaa yhdistyksen juoksevat asiat ja toimeenpanna yhdistyksen kokousten päätökset </w:t>
      </w:r>
    </w:p>
    <w:p w14:paraId="25C10B75" w14:textId="77777777" w:rsidR="00B93E98" w:rsidRDefault="009B6AE4">
      <w:r>
        <w:t xml:space="preserve">3. vastata yhdistyksen rahavarojen ja omaisuuden hoidosta </w:t>
      </w:r>
    </w:p>
    <w:p w14:paraId="79E15AAC" w14:textId="77777777" w:rsidR="00B93E98" w:rsidRDefault="009B6AE4">
      <w:r>
        <w:t xml:space="preserve">4. toimia lammaskerhojen yhdyselimenä ja hoitaa yhteydet yleisneuvontajärjestöjen keskusliittojen johtoon </w:t>
      </w:r>
    </w:p>
    <w:p w14:paraId="55606A26" w14:textId="77777777" w:rsidR="00B93E98" w:rsidRDefault="009B6AE4">
      <w:r>
        <w:t xml:space="preserve">5. valmistella asiat yhdistyksen kokouksiin </w:t>
      </w:r>
    </w:p>
    <w:p w14:paraId="6ED522C5" w14:textId="77777777" w:rsidR="00B93E98" w:rsidRDefault="009B6AE4">
      <w:r>
        <w:t xml:space="preserve">Hallituksen kokouksissa pidetään pöytäkirjaa, jonka kokouksen puheenjohtaja ja sihteeri allekirjoittavat. </w:t>
      </w:r>
    </w:p>
    <w:p w14:paraId="01A3E026" w14:textId="77777777" w:rsidR="00B93E98" w:rsidRDefault="00B93E98"/>
    <w:p w14:paraId="06DAB998" w14:textId="77777777" w:rsidR="00B93E98" w:rsidRDefault="009B6AE4">
      <w:r>
        <w:t xml:space="preserve">7 § </w:t>
      </w:r>
    </w:p>
    <w:p w14:paraId="100EC102" w14:textId="6CD42AAE" w:rsidR="00B93E98" w:rsidRPr="00A03B99" w:rsidRDefault="009B6AE4">
      <w:pPr>
        <w:rPr>
          <w:strike/>
        </w:rPr>
      </w:pPr>
      <w:r>
        <w:t xml:space="preserve">Yhdistyksen tilivuosi on kalenterivuosi. </w:t>
      </w:r>
      <w:r w:rsidR="007A1F29" w:rsidRPr="00A03B99">
        <w:rPr>
          <w:strike/>
        </w:rPr>
        <w:t>(</w:t>
      </w:r>
      <w:r w:rsidRPr="00A03B99">
        <w:rPr>
          <w:strike/>
          <w:color w:val="0070C0"/>
        </w:rPr>
        <w:t xml:space="preserve">Tilinpäätöksen tulee olla tilintarkastajilla viimeistään </w:t>
      </w:r>
      <w:r w:rsidR="00A676AB" w:rsidRPr="00A03B99">
        <w:rPr>
          <w:strike/>
          <w:color w:val="FF0000"/>
        </w:rPr>
        <w:t>heinä</w:t>
      </w:r>
      <w:r w:rsidRPr="00A03B99">
        <w:rPr>
          <w:strike/>
          <w:color w:val="FF0000"/>
        </w:rPr>
        <w:t>kuun</w:t>
      </w:r>
      <w:r w:rsidRPr="00A03B99">
        <w:rPr>
          <w:strike/>
        </w:rPr>
        <w:t xml:space="preserve"> 15. päivänä</w:t>
      </w:r>
      <w:r w:rsidR="009C2B0E" w:rsidRPr="00A03B99">
        <w:rPr>
          <w:strike/>
        </w:rPr>
        <w:t xml:space="preserve"> </w:t>
      </w:r>
      <w:r w:rsidR="007A1F29" w:rsidRPr="00A03B99">
        <w:rPr>
          <w:strike/>
          <w:color w:val="0070C0"/>
        </w:rPr>
        <w:t>kuukautta</w:t>
      </w:r>
      <w:r w:rsidR="009C2B0E" w:rsidRPr="00A03B99">
        <w:rPr>
          <w:strike/>
          <w:color w:val="0070C0"/>
        </w:rPr>
        <w:t xml:space="preserve"> ennen kevätkokousta</w:t>
      </w:r>
      <w:r w:rsidRPr="00A03B99">
        <w:rPr>
          <w:strike/>
          <w:color w:val="0070C0"/>
        </w:rPr>
        <w:t>. Tilintarkastajien tulee antaa siitä lausuntonsa hallitukselle</w:t>
      </w:r>
      <w:r w:rsidR="001874E6" w:rsidRPr="00A03B99">
        <w:rPr>
          <w:strike/>
          <w:color w:val="0070C0"/>
        </w:rPr>
        <w:t xml:space="preserve"> viimeistään kaks viikkoa</w:t>
      </w:r>
      <w:r w:rsidRPr="00A03B99">
        <w:rPr>
          <w:strike/>
          <w:color w:val="0070C0"/>
        </w:rPr>
        <w:t xml:space="preserve"> ennen </w:t>
      </w:r>
      <w:r w:rsidR="00A676AB" w:rsidRPr="00A03B99">
        <w:rPr>
          <w:strike/>
          <w:color w:val="FF0000"/>
        </w:rPr>
        <w:t>heinä</w:t>
      </w:r>
      <w:r w:rsidRPr="00A03B99">
        <w:rPr>
          <w:strike/>
          <w:color w:val="FF0000"/>
        </w:rPr>
        <w:t>kuun</w:t>
      </w:r>
      <w:r w:rsidRPr="00A03B99">
        <w:rPr>
          <w:strike/>
        </w:rPr>
        <w:t xml:space="preserve"> loppua</w:t>
      </w:r>
      <w:r w:rsidR="009C2B0E" w:rsidRPr="00A03B99">
        <w:rPr>
          <w:strike/>
        </w:rPr>
        <w:t xml:space="preserve"> </w:t>
      </w:r>
      <w:r w:rsidR="009C2B0E" w:rsidRPr="00A03B99">
        <w:rPr>
          <w:strike/>
          <w:color w:val="0070C0"/>
        </w:rPr>
        <w:t>kevätkokousta</w:t>
      </w:r>
      <w:r w:rsidRPr="00A03B99">
        <w:rPr>
          <w:strike/>
        </w:rPr>
        <w:t>.</w:t>
      </w:r>
      <w:r w:rsidR="007A1F29" w:rsidRPr="00A03B99">
        <w:rPr>
          <w:strike/>
        </w:rPr>
        <w:t>)</w:t>
      </w:r>
    </w:p>
    <w:p w14:paraId="210F1EF7" w14:textId="77777777" w:rsidR="00B93E98" w:rsidRDefault="00B93E98"/>
    <w:p w14:paraId="5C23B286" w14:textId="77777777" w:rsidR="00B93E98" w:rsidRDefault="009B6AE4">
      <w:r>
        <w:t xml:space="preserve">8 § </w:t>
      </w:r>
    </w:p>
    <w:p w14:paraId="60849722" w14:textId="77777777" w:rsidR="00B93E98" w:rsidRDefault="009B6AE4">
      <w:r>
        <w:t xml:space="preserve">Näiden sääntöjen muuttamista tai yhdistyksen purkamista koskevat asiat käsitellään yhdistyksen kokouksessa ja vaaditaan päätöksen tekoon 2/3 annetuista äänistä. Yhdistyksen purkamista koskeva päätös ei ole kuitenkaan pätevä, ennen kuin se on vahvistettu aikaisintaan kuukautta myöhemmin pidetyssä toisessa kokouksessa samalla enemmistöllä. Kokouksessa päätetään myös yhdistyksen omaisuuden ja varojen käytöstä johonkin lammastaloutta edistävään tarkoitukseen. </w:t>
      </w:r>
    </w:p>
    <w:p w14:paraId="59A6CA6B" w14:textId="77777777" w:rsidR="00A676AB" w:rsidRDefault="00A676AB"/>
    <w:p w14:paraId="6EB04741" w14:textId="77777777" w:rsidR="00A676AB" w:rsidRDefault="00A676AB"/>
    <w:p w14:paraId="7BAA8763" w14:textId="77777777" w:rsidR="00D22371" w:rsidRDefault="009B6AE4">
      <w:r w:rsidRPr="00A676AB">
        <w:rPr>
          <w:color w:val="FF0000"/>
        </w:rPr>
        <w:t>Tällä sääntömuutoksella ei loukata saavutettuja jäsenoikeuksia.</w:t>
      </w:r>
    </w:p>
    <w:sectPr w:rsidR="00D2237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E4"/>
    <w:rsid w:val="0005315F"/>
    <w:rsid w:val="000E284B"/>
    <w:rsid w:val="001874E6"/>
    <w:rsid w:val="001B338C"/>
    <w:rsid w:val="001D0D97"/>
    <w:rsid w:val="00231DE1"/>
    <w:rsid w:val="002E548B"/>
    <w:rsid w:val="00301EFE"/>
    <w:rsid w:val="003379CE"/>
    <w:rsid w:val="00366EA3"/>
    <w:rsid w:val="0037315C"/>
    <w:rsid w:val="0037373C"/>
    <w:rsid w:val="00386771"/>
    <w:rsid w:val="004E1150"/>
    <w:rsid w:val="005236C1"/>
    <w:rsid w:val="00564497"/>
    <w:rsid w:val="00577C15"/>
    <w:rsid w:val="005E7469"/>
    <w:rsid w:val="006339C4"/>
    <w:rsid w:val="006B6F28"/>
    <w:rsid w:val="00704000"/>
    <w:rsid w:val="007A1F29"/>
    <w:rsid w:val="007F3513"/>
    <w:rsid w:val="0085667F"/>
    <w:rsid w:val="008C7D77"/>
    <w:rsid w:val="009068E2"/>
    <w:rsid w:val="0091305E"/>
    <w:rsid w:val="009B6AE4"/>
    <w:rsid w:val="009C2B0E"/>
    <w:rsid w:val="009F463C"/>
    <w:rsid w:val="00A03B99"/>
    <w:rsid w:val="00A676AB"/>
    <w:rsid w:val="00B85E46"/>
    <w:rsid w:val="00B93E98"/>
    <w:rsid w:val="00C417B8"/>
    <w:rsid w:val="00CA13CF"/>
    <w:rsid w:val="00CC1E9B"/>
    <w:rsid w:val="00D22371"/>
    <w:rsid w:val="00D41A85"/>
    <w:rsid w:val="00DA1D84"/>
    <w:rsid w:val="00DB019B"/>
    <w:rsid w:val="00E33F42"/>
    <w:rsid w:val="00E422DD"/>
    <w:rsid w:val="00EE3BFC"/>
    <w:rsid w:val="00F147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6A20"/>
  <w15:chartTrackingRefBased/>
  <w15:docId w15:val="{50967127-627D-4CD5-B0E3-00631910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727</Words>
  <Characters>5891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Simpanen</dc:creator>
  <cp:keywords/>
  <dc:description/>
  <cp:lastModifiedBy>Marjo Simpanen</cp:lastModifiedBy>
  <cp:revision>7</cp:revision>
  <dcterms:created xsi:type="dcterms:W3CDTF">2022-06-08T15:45:00Z</dcterms:created>
  <dcterms:modified xsi:type="dcterms:W3CDTF">2022-07-26T06:42:00Z</dcterms:modified>
</cp:coreProperties>
</file>